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816" w:rsidRDefault="00525816" w:rsidP="00955F17">
      <w:pPr>
        <w:pStyle w:val="Heading1"/>
        <w:spacing w:before="0"/>
      </w:pPr>
      <w:bookmarkStart w:id="0" w:name="_GoBack"/>
      <w:bookmarkEnd w:id="0"/>
      <w:r>
        <w:t>Exercise Evaluation Guide</w:t>
      </w:r>
    </w:p>
    <w:tbl>
      <w:tblPr>
        <w:tblStyle w:val="TableGrid"/>
        <w:tblW w:w="14400" w:type="dxa"/>
        <w:jc w:val="center"/>
        <w:tblLook w:val="04A0"/>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153EA5" w:rsidRDefault="00525816" w:rsidP="00525816">
            <w:pPr>
              <w:spacing w:before="60" w:after="60"/>
              <w:rPr>
                <w:szCs w:val="24"/>
              </w:rPr>
            </w:pPr>
            <w:r w:rsidRPr="000F268D">
              <w:rPr>
                <w:i/>
                <w:szCs w:val="24"/>
              </w:rPr>
              <w:t xml:space="preserve">Exercise Name:  </w:t>
            </w:r>
            <w:r w:rsidR="00153EA5">
              <w:rPr>
                <w:szCs w:val="24"/>
              </w:rPr>
              <w:t xml:space="preserve">Zoo Ready 15 </w:t>
            </w:r>
          </w:p>
          <w:p w:rsidR="00525816" w:rsidRPr="000F268D" w:rsidRDefault="00525816" w:rsidP="00525816">
            <w:pPr>
              <w:spacing w:before="60" w:after="60"/>
              <w:rPr>
                <w:b/>
                <w:szCs w:val="24"/>
              </w:rPr>
            </w:pPr>
            <w:r>
              <w:rPr>
                <w:i/>
                <w:szCs w:val="24"/>
              </w:rPr>
              <w:t>Exercise Date</w:t>
            </w:r>
            <w:r w:rsidRPr="000F268D">
              <w:rPr>
                <w:i/>
                <w:szCs w:val="24"/>
              </w:rPr>
              <w:t xml:space="preserve">: </w:t>
            </w:r>
            <w:r w:rsidR="00153EA5">
              <w:rPr>
                <w:szCs w:val="24"/>
              </w:rPr>
              <w:t>07/13-15/2015</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153EA5" w:rsidP="00525816">
            <w:pPr>
              <w:spacing w:before="60" w:after="60"/>
              <w:rPr>
                <w:szCs w:val="24"/>
              </w:rPr>
            </w:pPr>
            <w:r>
              <w:rPr>
                <w:szCs w:val="24"/>
              </w:rPr>
              <w:t>Association of Zoos and Aquariums</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153EA5" w:rsidP="006335A3">
            <w:pPr>
              <w:spacing w:before="60" w:after="60"/>
              <w:rPr>
                <w:szCs w:val="24"/>
              </w:rPr>
            </w:pPr>
            <w:r>
              <w:rPr>
                <w:szCs w:val="24"/>
              </w:rPr>
              <w:t>FoodSHIELD</w:t>
            </w:r>
          </w:p>
        </w:tc>
      </w:tr>
      <w:tr w:rsidR="00525816" w:rsidRPr="000F268D" w:rsidTr="004C1197">
        <w:trPr>
          <w:trHeight w:val="422"/>
          <w:jc w:val="center"/>
        </w:trPr>
        <w:tc>
          <w:tcPr>
            <w:tcW w:w="5000" w:type="pct"/>
            <w:gridSpan w:val="3"/>
            <w:shd w:val="clear" w:color="auto" w:fill="003366"/>
            <w:vAlign w:val="center"/>
          </w:tcPr>
          <w:p w:rsidR="00525816" w:rsidRPr="000F268D" w:rsidRDefault="00F133CC" w:rsidP="00525816">
            <w:pPr>
              <w:spacing w:before="60" w:after="60"/>
              <w:jc w:val="center"/>
              <w:rPr>
                <w:b/>
                <w:szCs w:val="24"/>
              </w:rPr>
            </w:pPr>
            <w:r>
              <w:rPr>
                <w:b/>
                <w:szCs w:val="24"/>
              </w:rPr>
              <w:t>Response</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sidR="00153EA5">
              <w:rPr>
                <w:sz w:val="22"/>
              </w:rPr>
              <w:t>Demonstrate the facility’s ability to work with the Incident Command System (Number 4)</w:t>
            </w:r>
          </w:p>
        </w:tc>
      </w:tr>
      <w:tr w:rsidR="00525816" w:rsidRPr="00153EA5" w:rsidTr="00525816">
        <w:trPr>
          <w:trHeight w:val="720"/>
          <w:jc w:val="center"/>
        </w:trPr>
        <w:tc>
          <w:tcPr>
            <w:tcW w:w="5000" w:type="pct"/>
            <w:gridSpan w:val="3"/>
          </w:tcPr>
          <w:p w:rsidR="0077085D" w:rsidRPr="00153EA5" w:rsidRDefault="00525816" w:rsidP="00D93B9C">
            <w:pPr>
              <w:spacing w:before="60" w:after="60"/>
              <w:rPr>
                <w:b/>
                <w:szCs w:val="24"/>
              </w:rPr>
            </w:pPr>
            <w:r w:rsidRPr="00153EA5">
              <w:rPr>
                <w:i/>
                <w:szCs w:val="24"/>
              </w:rPr>
              <w:t>Core Capability:</w:t>
            </w:r>
            <w:r w:rsidRPr="00153EA5">
              <w:rPr>
                <w:szCs w:val="24"/>
              </w:rPr>
              <w:t xml:space="preserve">  </w:t>
            </w:r>
            <w:r w:rsidR="00537EB3" w:rsidRPr="00153EA5">
              <w:rPr>
                <w:b/>
                <w:szCs w:val="24"/>
              </w:rPr>
              <w:t>On-scene Security and Protection</w:t>
            </w:r>
          </w:p>
          <w:p w:rsidR="00D93B9C" w:rsidRPr="00153EA5" w:rsidRDefault="00537EB3" w:rsidP="0099787B">
            <w:r w:rsidRPr="00153EA5">
              <w:t>Ensure a safe and secure environment through law enforcement and related security and protection operations for people and communities located within affected areas and also for all traditional and atypical response personnel engaged in lifesaving and life-sustaining operations.</w:t>
            </w:r>
          </w:p>
        </w:tc>
      </w:tr>
      <w:tr w:rsidR="00525816" w:rsidRPr="00153EA5" w:rsidTr="00525816">
        <w:trPr>
          <w:trHeight w:val="422"/>
          <w:jc w:val="center"/>
        </w:trPr>
        <w:tc>
          <w:tcPr>
            <w:tcW w:w="5000" w:type="pct"/>
            <w:gridSpan w:val="3"/>
            <w:vAlign w:val="center"/>
          </w:tcPr>
          <w:p w:rsidR="00525816" w:rsidRPr="00153EA5" w:rsidRDefault="00EA133A" w:rsidP="00525816">
            <w:pPr>
              <w:spacing w:before="60" w:after="60"/>
              <w:rPr>
                <w:b/>
                <w:szCs w:val="24"/>
              </w:rPr>
            </w:pPr>
            <w:r w:rsidRPr="00153EA5">
              <w:rPr>
                <w:b/>
                <w:szCs w:val="24"/>
              </w:rPr>
              <w:t>Organizational</w:t>
            </w:r>
            <w:r w:rsidR="008A1879" w:rsidRPr="00153EA5">
              <w:rPr>
                <w:b/>
                <w:szCs w:val="24"/>
              </w:rPr>
              <w:t xml:space="preserve"> </w:t>
            </w:r>
            <w:r w:rsidR="00525816" w:rsidRPr="00153EA5">
              <w:rPr>
                <w:b/>
                <w:szCs w:val="24"/>
              </w:rPr>
              <w:t xml:space="preserve">Capability Target 1: </w:t>
            </w:r>
            <w:r w:rsidR="00452029" w:rsidRPr="00153EA5">
              <w:rPr>
                <w:b/>
                <w:szCs w:val="24"/>
              </w:rPr>
              <w:t xml:space="preserve"> </w:t>
            </w:r>
            <w:r w:rsidR="000516EE" w:rsidRPr="00153EA5">
              <w:rPr>
                <w:b/>
                <w:szCs w:val="24"/>
              </w:rPr>
              <w:t>The zoological institution is able to establish a perimeter around the affected area.</w:t>
            </w:r>
          </w:p>
          <w:p w:rsidR="00525816" w:rsidRPr="00153EA5" w:rsidRDefault="00525816" w:rsidP="00525816">
            <w:pPr>
              <w:spacing w:before="60" w:after="60"/>
              <w:rPr>
                <w:szCs w:val="24"/>
              </w:rPr>
            </w:pPr>
            <w:r w:rsidRPr="00153EA5">
              <w:rPr>
                <w:i/>
                <w:szCs w:val="24"/>
              </w:rPr>
              <w:t>Critical Task:</w:t>
            </w:r>
            <w:r w:rsidRPr="00153EA5">
              <w:rPr>
                <w:szCs w:val="24"/>
              </w:rPr>
              <w:t xml:space="preserve">  </w:t>
            </w:r>
            <w:r w:rsidR="000516EE" w:rsidRPr="00153EA5">
              <w:rPr>
                <w:szCs w:val="24"/>
              </w:rPr>
              <w:t xml:space="preserve">The institution is has sufficient staff </w:t>
            </w:r>
            <w:r w:rsidR="00E33B9D" w:rsidRPr="00153EA5">
              <w:rPr>
                <w:szCs w:val="24"/>
              </w:rPr>
              <w:t xml:space="preserve">and resources </w:t>
            </w:r>
            <w:r w:rsidR="000516EE" w:rsidRPr="00153EA5">
              <w:rPr>
                <w:szCs w:val="24"/>
              </w:rPr>
              <w:t xml:space="preserve">to establish a </w:t>
            </w:r>
            <w:r w:rsidR="00900437">
              <w:rPr>
                <w:szCs w:val="24"/>
              </w:rPr>
              <w:t xml:space="preserve">expedient </w:t>
            </w:r>
            <w:r w:rsidR="000516EE" w:rsidRPr="00153EA5">
              <w:rPr>
                <w:szCs w:val="24"/>
              </w:rPr>
              <w:t>perimeter around the institution.</w:t>
            </w:r>
            <w:r w:rsidRPr="00153EA5">
              <w:rPr>
                <w:szCs w:val="24"/>
              </w:rPr>
              <w:t xml:space="preserve"> </w:t>
            </w:r>
          </w:p>
          <w:p w:rsidR="00525816" w:rsidRPr="00153EA5" w:rsidRDefault="00525816" w:rsidP="00525816">
            <w:pPr>
              <w:spacing w:before="60" w:after="60"/>
              <w:rPr>
                <w:i/>
                <w:szCs w:val="24"/>
              </w:rPr>
            </w:pPr>
            <w:r w:rsidRPr="00153EA5">
              <w:rPr>
                <w:i/>
                <w:szCs w:val="24"/>
              </w:rPr>
              <w:t xml:space="preserve">Critical Task:  </w:t>
            </w:r>
            <w:r w:rsidR="000516EE" w:rsidRPr="00153EA5">
              <w:rPr>
                <w:szCs w:val="24"/>
              </w:rPr>
              <w:t xml:space="preserve">The institution has planned with local law enforcement for support in providing security </w:t>
            </w:r>
            <w:r w:rsidR="00900437">
              <w:rPr>
                <w:szCs w:val="24"/>
              </w:rPr>
              <w:t xml:space="preserve">in and </w:t>
            </w:r>
            <w:r w:rsidR="000516EE" w:rsidRPr="00153EA5">
              <w:rPr>
                <w:szCs w:val="24"/>
              </w:rPr>
              <w:t>around the affected area.</w:t>
            </w:r>
          </w:p>
          <w:p w:rsidR="00C737F2" w:rsidRPr="00153EA5" w:rsidRDefault="00525816" w:rsidP="00525816">
            <w:pPr>
              <w:spacing w:before="60" w:after="60"/>
              <w:rPr>
                <w:szCs w:val="24"/>
              </w:rPr>
            </w:pPr>
            <w:r w:rsidRPr="00153EA5">
              <w:rPr>
                <w:i/>
                <w:szCs w:val="24"/>
              </w:rPr>
              <w:t xml:space="preserve">Critical Task:  </w:t>
            </w:r>
            <w:r w:rsidR="00900437">
              <w:rPr>
                <w:szCs w:val="24"/>
              </w:rPr>
              <w:t xml:space="preserve">The institution has sufficient staff </w:t>
            </w:r>
            <w:r w:rsidR="00E33B9D" w:rsidRPr="00153EA5">
              <w:rPr>
                <w:szCs w:val="24"/>
              </w:rPr>
              <w:t xml:space="preserve"> to sustain established perimeters </w:t>
            </w:r>
            <w:r w:rsidR="00900437">
              <w:rPr>
                <w:szCs w:val="24"/>
              </w:rPr>
              <w:t xml:space="preserve">for </w:t>
            </w:r>
            <w:r w:rsidR="00E33B9D" w:rsidRPr="00153EA5">
              <w:rPr>
                <w:szCs w:val="24"/>
              </w:rPr>
              <w:t>the extent of the emergency.</w:t>
            </w:r>
          </w:p>
        </w:tc>
      </w:tr>
      <w:tr w:rsidR="00525816" w:rsidRPr="00153EA5" w:rsidTr="00525816">
        <w:trPr>
          <w:trHeight w:val="422"/>
          <w:jc w:val="center"/>
        </w:trPr>
        <w:tc>
          <w:tcPr>
            <w:tcW w:w="5000" w:type="pct"/>
            <w:gridSpan w:val="3"/>
            <w:vAlign w:val="center"/>
          </w:tcPr>
          <w:p w:rsidR="00525816" w:rsidRPr="00153EA5" w:rsidRDefault="00EA133A" w:rsidP="00525816">
            <w:pPr>
              <w:spacing w:before="60" w:after="60"/>
              <w:rPr>
                <w:b/>
                <w:szCs w:val="24"/>
              </w:rPr>
            </w:pPr>
            <w:r w:rsidRPr="00153EA5">
              <w:rPr>
                <w:b/>
                <w:szCs w:val="24"/>
              </w:rPr>
              <w:t>Organizational</w:t>
            </w:r>
            <w:r w:rsidR="00351DDD" w:rsidRPr="00153EA5">
              <w:rPr>
                <w:b/>
                <w:szCs w:val="24"/>
              </w:rPr>
              <w:t xml:space="preserve"> </w:t>
            </w:r>
            <w:r w:rsidR="00525816" w:rsidRPr="00153EA5">
              <w:rPr>
                <w:b/>
                <w:szCs w:val="24"/>
              </w:rPr>
              <w:t>Capability Target 2:</w:t>
            </w:r>
            <w:r w:rsidR="00452029" w:rsidRPr="00153EA5">
              <w:rPr>
                <w:b/>
                <w:szCs w:val="24"/>
              </w:rPr>
              <w:t xml:space="preserve"> </w:t>
            </w:r>
            <w:r w:rsidR="00525816" w:rsidRPr="00153EA5">
              <w:rPr>
                <w:b/>
                <w:szCs w:val="24"/>
              </w:rPr>
              <w:t xml:space="preserve"> </w:t>
            </w:r>
            <w:r w:rsidR="000516EE" w:rsidRPr="00153EA5">
              <w:rPr>
                <w:b/>
                <w:szCs w:val="24"/>
              </w:rPr>
              <w:t>The zoological institution has sufficient planning completed to keep the collection animals safe, as well at the public.</w:t>
            </w:r>
          </w:p>
          <w:p w:rsidR="00525816" w:rsidRPr="00153EA5" w:rsidRDefault="00525816" w:rsidP="00525816">
            <w:pPr>
              <w:spacing w:before="60" w:after="60"/>
              <w:rPr>
                <w:szCs w:val="24"/>
              </w:rPr>
            </w:pPr>
            <w:r w:rsidRPr="00153EA5">
              <w:rPr>
                <w:i/>
                <w:szCs w:val="24"/>
              </w:rPr>
              <w:t>Critical Task:</w:t>
            </w:r>
            <w:r w:rsidRPr="00153EA5">
              <w:rPr>
                <w:szCs w:val="24"/>
              </w:rPr>
              <w:t xml:space="preserve">  </w:t>
            </w:r>
            <w:r w:rsidR="00900437">
              <w:rPr>
                <w:szCs w:val="24"/>
              </w:rPr>
              <w:t>P</w:t>
            </w:r>
            <w:r w:rsidR="001163AD" w:rsidRPr="00153EA5">
              <w:rPr>
                <w:szCs w:val="24"/>
              </w:rPr>
              <w:t xml:space="preserve">lanning </w:t>
            </w:r>
            <w:r w:rsidR="00900437">
              <w:rPr>
                <w:szCs w:val="24"/>
              </w:rPr>
              <w:t xml:space="preserve">has been done for </w:t>
            </w:r>
            <w:r w:rsidR="001163AD" w:rsidRPr="00153EA5">
              <w:rPr>
                <w:szCs w:val="24"/>
              </w:rPr>
              <w:t>contain</w:t>
            </w:r>
            <w:r w:rsidR="00900437">
              <w:rPr>
                <w:szCs w:val="24"/>
              </w:rPr>
              <w:t>ment of</w:t>
            </w:r>
            <w:r w:rsidR="001163AD" w:rsidRPr="00153EA5">
              <w:rPr>
                <w:szCs w:val="24"/>
              </w:rPr>
              <w:t xml:space="preserve"> the collection animals in a safe and security environment</w:t>
            </w:r>
            <w:r w:rsidR="00900437">
              <w:rPr>
                <w:szCs w:val="24"/>
              </w:rPr>
              <w:t xml:space="preserve"> in the event of infrastructure damage following a disaster</w:t>
            </w:r>
            <w:r w:rsidR="001163AD" w:rsidRPr="00153EA5">
              <w:rPr>
                <w:szCs w:val="24"/>
              </w:rPr>
              <w:t>.</w:t>
            </w:r>
          </w:p>
          <w:p w:rsidR="00525816" w:rsidRPr="00153EA5" w:rsidRDefault="00525816" w:rsidP="00525816">
            <w:pPr>
              <w:spacing w:before="60" w:after="60"/>
              <w:rPr>
                <w:i/>
                <w:szCs w:val="24"/>
              </w:rPr>
            </w:pPr>
            <w:r w:rsidRPr="00153EA5">
              <w:rPr>
                <w:i/>
                <w:szCs w:val="24"/>
              </w:rPr>
              <w:t xml:space="preserve">Critical Task:  </w:t>
            </w:r>
            <w:r w:rsidR="001163AD" w:rsidRPr="00153EA5">
              <w:rPr>
                <w:szCs w:val="24"/>
              </w:rPr>
              <w:t>The zoologic</w:t>
            </w:r>
            <w:r w:rsidR="00900437">
              <w:rPr>
                <w:szCs w:val="24"/>
              </w:rPr>
              <w:t xml:space="preserve">al institution has arranged to secure </w:t>
            </w:r>
            <w:r w:rsidR="001163AD" w:rsidRPr="00153EA5">
              <w:rPr>
                <w:szCs w:val="24"/>
              </w:rPr>
              <w:t xml:space="preserve">assistance </w:t>
            </w:r>
            <w:r w:rsidR="00900437">
              <w:rPr>
                <w:szCs w:val="24"/>
              </w:rPr>
              <w:t xml:space="preserve">from local agencies for containment of zoo </w:t>
            </w:r>
            <w:r w:rsidR="001163AD" w:rsidRPr="00153EA5">
              <w:rPr>
                <w:szCs w:val="24"/>
              </w:rPr>
              <w:t>collection anima</w:t>
            </w:r>
            <w:r w:rsidR="00900437">
              <w:rPr>
                <w:szCs w:val="24"/>
              </w:rPr>
              <w:t xml:space="preserve">ls. </w:t>
            </w:r>
          </w:p>
          <w:p w:rsidR="0098096C" w:rsidRPr="00153EA5" w:rsidRDefault="00525816" w:rsidP="00525816">
            <w:pPr>
              <w:spacing w:before="60" w:after="60"/>
              <w:rPr>
                <w:szCs w:val="24"/>
              </w:rPr>
            </w:pPr>
            <w:r w:rsidRPr="00153EA5">
              <w:rPr>
                <w:i/>
                <w:szCs w:val="24"/>
              </w:rPr>
              <w:t xml:space="preserve">Critical Task:  </w:t>
            </w:r>
            <w:r w:rsidR="00E33B9D" w:rsidRPr="00153EA5">
              <w:rPr>
                <w:szCs w:val="24"/>
              </w:rPr>
              <w:t>The</w:t>
            </w:r>
            <w:r w:rsidR="00900437">
              <w:rPr>
                <w:szCs w:val="24"/>
              </w:rPr>
              <w:t xml:space="preserve"> zoological institution has arranged for the safe transport of </w:t>
            </w:r>
            <w:r w:rsidR="00E33B9D" w:rsidRPr="00153EA5">
              <w:rPr>
                <w:szCs w:val="24"/>
              </w:rPr>
              <w:t>collection</w:t>
            </w:r>
            <w:r w:rsidR="00900437">
              <w:rPr>
                <w:szCs w:val="24"/>
              </w:rPr>
              <w:t xml:space="preserve"> animals if necessary</w:t>
            </w:r>
            <w:r w:rsidR="00E33B9D" w:rsidRPr="00153EA5">
              <w:rPr>
                <w:szCs w:val="24"/>
              </w:rPr>
              <w:t>.</w:t>
            </w:r>
          </w:p>
        </w:tc>
      </w:tr>
    </w:tbl>
    <w:p w:rsidR="00FB101F" w:rsidRPr="00153EA5" w:rsidRDefault="00FB101F" w:rsidP="00955F17">
      <w:pPr>
        <w:spacing w:before="120" w:after="120"/>
        <w:rPr>
          <w:b/>
          <w:szCs w:val="24"/>
        </w:rPr>
        <w:sectPr w:rsidR="00FB101F" w:rsidRPr="00153EA5" w:rsidSect="006C6F5E">
          <w:footerReference w:type="default" r:id="rId8"/>
          <w:type w:val="continuous"/>
          <w:pgSz w:w="15840" w:h="12240" w:orient="landscape"/>
          <w:pgMar w:top="720" w:right="1440" w:bottom="720" w:left="1440" w:header="720" w:footer="432" w:gutter="0"/>
          <w:cols w:space="720"/>
          <w:docGrid w:linePitch="360"/>
        </w:sectPr>
      </w:pPr>
    </w:p>
    <w:p w:rsidR="00FB101F" w:rsidRPr="00153EA5" w:rsidRDefault="00FB101F" w:rsidP="00955F17">
      <w:pPr>
        <w:spacing w:before="120" w:after="120"/>
        <w:rPr>
          <w:b/>
          <w:szCs w:val="24"/>
        </w:rPr>
      </w:pPr>
    </w:p>
    <w:tbl>
      <w:tblPr>
        <w:tblStyle w:val="TableGrid"/>
        <w:tblW w:w="14400" w:type="dxa"/>
        <w:jc w:val="center"/>
        <w:tblLook w:val="04A0"/>
      </w:tblPr>
      <w:tblGrid>
        <w:gridCol w:w="2340"/>
        <w:gridCol w:w="3780"/>
        <w:gridCol w:w="7110"/>
        <w:gridCol w:w="1170"/>
      </w:tblGrid>
      <w:tr w:rsidR="00EA133A" w:rsidRPr="00153EA5" w:rsidTr="007B1211">
        <w:trPr>
          <w:jc w:val="center"/>
        </w:trPr>
        <w:tc>
          <w:tcPr>
            <w:tcW w:w="2340" w:type="dxa"/>
            <w:shd w:val="clear" w:color="auto" w:fill="003366"/>
            <w:vAlign w:val="center"/>
          </w:tcPr>
          <w:p w:rsidR="00C56E61" w:rsidRPr="00153EA5" w:rsidRDefault="00EA133A" w:rsidP="0021261C">
            <w:pPr>
              <w:jc w:val="center"/>
              <w:rPr>
                <w:rFonts w:ascii="Arial" w:hAnsi="Arial" w:cs="Arial"/>
                <w:b/>
                <w:color w:val="FFFFFF" w:themeColor="background1"/>
                <w:szCs w:val="24"/>
              </w:rPr>
            </w:pPr>
            <w:r w:rsidRPr="00153EA5">
              <w:rPr>
                <w:rFonts w:ascii="Arial" w:hAnsi="Arial" w:cs="Arial"/>
                <w:b/>
                <w:color w:val="FFFFFF" w:themeColor="background1"/>
                <w:szCs w:val="24"/>
              </w:rPr>
              <w:t xml:space="preserve">Organizational </w:t>
            </w:r>
            <w:r w:rsidR="00C56E61" w:rsidRPr="00153EA5">
              <w:rPr>
                <w:rFonts w:ascii="Arial" w:hAnsi="Arial" w:cs="Arial"/>
                <w:b/>
                <w:color w:val="FFFFFF" w:themeColor="background1"/>
                <w:szCs w:val="24"/>
              </w:rPr>
              <w:t>Capability Target</w:t>
            </w:r>
          </w:p>
        </w:tc>
        <w:tc>
          <w:tcPr>
            <w:tcW w:w="3780" w:type="dxa"/>
            <w:shd w:val="clear" w:color="auto" w:fill="003366"/>
            <w:vAlign w:val="center"/>
          </w:tcPr>
          <w:p w:rsidR="00C56E61" w:rsidRPr="00153EA5" w:rsidRDefault="00C56E61" w:rsidP="00FF7445">
            <w:pPr>
              <w:jc w:val="center"/>
              <w:rPr>
                <w:rFonts w:ascii="Arial" w:hAnsi="Arial" w:cs="Arial"/>
                <w:b/>
                <w:color w:val="FFFFFF" w:themeColor="background1"/>
                <w:szCs w:val="24"/>
              </w:rPr>
            </w:pPr>
            <w:r w:rsidRPr="00153EA5">
              <w:rPr>
                <w:rFonts w:ascii="Arial" w:hAnsi="Arial" w:cs="Arial"/>
                <w:b/>
                <w:color w:val="FFFFFF" w:themeColor="background1"/>
                <w:szCs w:val="24"/>
              </w:rPr>
              <w:t>Associated Critical Tasks</w:t>
            </w:r>
          </w:p>
        </w:tc>
        <w:tc>
          <w:tcPr>
            <w:tcW w:w="7110" w:type="dxa"/>
            <w:shd w:val="clear" w:color="auto" w:fill="003366"/>
            <w:vAlign w:val="center"/>
          </w:tcPr>
          <w:p w:rsidR="00C56E61" w:rsidRPr="00153EA5" w:rsidRDefault="00C56E61" w:rsidP="00FF7445">
            <w:pPr>
              <w:jc w:val="center"/>
              <w:rPr>
                <w:rFonts w:ascii="Arial" w:hAnsi="Arial" w:cs="Arial"/>
                <w:b/>
                <w:color w:val="FFFFFF" w:themeColor="background1"/>
                <w:szCs w:val="24"/>
              </w:rPr>
            </w:pPr>
            <w:r w:rsidRPr="00153EA5">
              <w:rPr>
                <w:rFonts w:ascii="Arial" w:hAnsi="Arial" w:cs="Arial"/>
                <w:b/>
                <w:color w:val="FFFFFF" w:themeColor="background1"/>
                <w:szCs w:val="24"/>
              </w:rPr>
              <w:t xml:space="preserve">Observation Notes </w:t>
            </w:r>
            <w:r w:rsidR="00644FEE" w:rsidRPr="00153EA5">
              <w:rPr>
                <w:rFonts w:ascii="Arial" w:hAnsi="Arial" w:cs="Arial"/>
                <w:b/>
                <w:color w:val="FFFFFF" w:themeColor="background1"/>
                <w:szCs w:val="24"/>
              </w:rPr>
              <w:t xml:space="preserve">and </w:t>
            </w:r>
          </w:p>
          <w:p w:rsidR="00C56E61" w:rsidRPr="00153EA5" w:rsidRDefault="00C56E61" w:rsidP="00FF7445">
            <w:pPr>
              <w:jc w:val="center"/>
              <w:rPr>
                <w:rFonts w:ascii="Arial" w:hAnsi="Arial" w:cs="Arial"/>
                <w:b/>
                <w:color w:val="FFFFFF" w:themeColor="background1"/>
                <w:szCs w:val="24"/>
              </w:rPr>
            </w:pPr>
            <w:r w:rsidRPr="00153EA5">
              <w:rPr>
                <w:rFonts w:ascii="Arial" w:hAnsi="Arial" w:cs="Arial"/>
                <w:b/>
                <w:color w:val="FFFFFF" w:themeColor="background1"/>
                <w:szCs w:val="24"/>
              </w:rPr>
              <w:t>Explanation of Rating</w:t>
            </w:r>
          </w:p>
        </w:tc>
        <w:tc>
          <w:tcPr>
            <w:tcW w:w="1170" w:type="dxa"/>
            <w:shd w:val="clear" w:color="auto" w:fill="003366"/>
          </w:tcPr>
          <w:p w:rsidR="00C56E61" w:rsidRPr="00153EA5" w:rsidRDefault="00C56E61" w:rsidP="00955F17">
            <w:pPr>
              <w:jc w:val="center"/>
              <w:rPr>
                <w:rFonts w:ascii="Arial" w:hAnsi="Arial" w:cs="Arial"/>
                <w:b/>
                <w:color w:val="FFFFFF" w:themeColor="background1"/>
                <w:szCs w:val="24"/>
              </w:rPr>
            </w:pPr>
            <w:r w:rsidRPr="00153EA5">
              <w:rPr>
                <w:rFonts w:ascii="Arial" w:hAnsi="Arial" w:cs="Arial"/>
                <w:b/>
                <w:color w:val="FFFFFF" w:themeColor="background1"/>
                <w:szCs w:val="24"/>
              </w:rPr>
              <w:t>Target Rating</w:t>
            </w:r>
          </w:p>
        </w:tc>
      </w:tr>
      <w:tr w:rsidR="00EA133A" w:rsidRPr="00153EA5" w:rsidTr="00EA133A">
        <w:trPr>
          <w:trHeight w:val="2160"/>
          <w:jc w:val="center"/>
        </w:trPr>
        <w:tc>
          <w:tcPr>
            <w:tcW w:w="2340" w:type="dxa"/>
          </w:tcPr>
          <w:p w:rsidR="00EB41BA" w:rsidRPr="00153EA5" w:rsidRDefault="00EB41BA" w:rsidP="00EB41BA">
            <w:pPr>
              <w:spacing w:before="60" w:after="60"/>
              <w:rPr>
                <w:b/>
                <w:szCs w:val="24"/>
              </w:rPr>
            </w:pPr>
            <w:r w:rsidRPr="00153EA5">
              <w:rPr>
                <w:b/>
                <w:szCs w:val="24"/>
              </w:rPr>
              <w:t>The zoological institution is able to establish a perimeter around the affected area.</w:t>
            </w:r>
          </w:p>
          <w:p w:rsidR="00C56E61" w:rsidRPr="00153EA5" w:rsidRDefault="0038063E" w:rsidP="00644FEE">
            <w:pPr>
              <w:spacing w:before="60" w:after="60"/>
              <w:rPr>
                <w:szCs w:val="24"/>
              </w:rPr>
            </w:pPr>
            <w:r w:rsidRPr="00153EA5">
              <w:rPr>
                <w:szCs w:val="24"/>
              </w:rPr>
              <w:t xml:space="preserve"> </w:t>
            </w:r>
          </w:p>
        </w:tc>
        <w:tc>
          <w:tcPr>
            <w:tcW w:w="3780" w:type="dxa"/>
          </w:tcPr>
          <w:p w:rsidR="00EB41BA" w:rsidRPr="00153EA5" w:rsidRDefault="00EB41BA" w:rsidP="00EB41BA">
            <w:pPr>
              <w:pStyle w:val="ListParagraph"/>
              <w:numPr>
                <w:ilvl w:val="0"/>
                <w:numId w:val="6"/>
              </w:numPr>
              <w:spacing w:before="60" w:after="60"/>
              <w:rPr>
                <w:szCs w:val="24"/>
              </w:rPr>
            </w:pPr>
            <w:r w:rsidRPr="00153EA5">
              <w:rPr>
                <w:szCs w:val="24"/>
              </w:rPr>
              <w:t xml:space="preserve">The institution is has sufficient staff and resources to establish a perimeter around the institution. </w:t>
            </w:r>
          </w:p>
          <w:p w:rsidR="00EB41BA" w:rsidRPr="00153EA5" w:rsidRDefault="00EB41BA" w:rsidP="00EB41BA">
            <w:pPr>
              <w:pStyle w:val="ListParagraph"/>
              <w:numPr>
                <w:ilvl w:val="0"/>
                <w:numId w:val="6"/>
              </w:numPr>
              <w:spacing w:before="60" w:after="60"/>
              <w:rPr>
                <w:i/>
                <w:szCs w:val="24"/>
              </w:rPr>
            </w:pPr>
            <w:r w:rsidRPr="00153EA5">
              <w:rPr>
                <w:szCs w:val="24"/>
              </w:rPr>
              <w:t>The institution has planned with local law enforcement for support in providing security around the affected area.</w:t>
            </w:r>
          </w:p>
          <w:p w:rsidR="00C56E61" w:rsidRPr="00153EA5" w:rsidRDefault="00EB41BA" w:rsidP="00EB41BA">
            <w:pPr>
              <w:pStyle w:val="ListParagraph"/>
              <w:numPr>
                <w:ilvl w:val="0"/>
                <w:numId w:val="6"/>
              </w:numPr>
              <w:spacing w:before="60" w:after="60"/>
              <w:rPr>
                <w:szCs w:val="24"/>
              </w:rPr>
            </w:pPr>
            <w:r w:rsidRPr="00153EA5">
              <w:rPr>
                <w:szCs w:val="24"/>
              </w:rPr>
              <w:t>The institution is able to sustain established perimeters the extent of the emergency.</w:t>
            </w:r>
          </w:p>
        </w:tc>
        <w:tc>
          <w:tcPr>
            <w:tcW w:w="7110" w:type="dxa"/>
          </w:tcPr>
          <w:p w:rsidR="00C56E61" w:rsidRPr="00153EA5" w:rsidRDefault="00C56E61" w:rsidP="00452029">
            <w:pPr>
              <w:rPr>
                <w:b/>
                <w:szCs w:val="24"/>
              </w:rPr>
            </w:pPr>
          </w:p>
        </w:tc>
        <w:tc>
          <w:tcPr>
            <w:tcW w:w="1170" w:type="dxa"/>
          </w:tcPr>
          <w:p w:rsidR="00C56E61" w:rsidRPr="00153EA5" w:rsidRDefault="00C56E61" w:rsidP="008D3B07">
            <w:pPr>
              <w:jc w:val="center"/>
              <w:rPr>
                <w:b/>
                <w:szCs w:val="24"/>
              </w:rPr>
            </w:pPr>
          </w:p>
        </w:tc>
      </w:tr>
      <w:tr w:rsidR="00EA133A" w:rsidRPr="00153EA5" w:rsidTr="00FF08C1">
        <w:trPr>
          <w:trHeight w:val="2160"/>
          <w:jc w:val="center"/>
        </w:trPr>
        <w:tc>
          <w:tcPr>
            <w:tcW w:w="2340" w:type="dxa"/>
            <w:tcBorders>
              <w:bottom w:val="single" w:sz="4" w:space="0" w:color="auto"/>
            </w:tcBorders>
          </w:tcPr>
          <w:p w:rsidR="008135C5" w:rsidRPr="00153EA5" w:rsidRDefault="008135C5" w:rsidP="008135C5">
            <w:pPr>
              <w:spacing w:before="60" w:after="60"/>
              <w:rPr>
                <w:b/>
                <w:szCs w:val="24"/>
              </w:rPr>
            </w:pPr>
            <w:r w:rsidRPr="00153EA5">
              <w:rPr>
                <w:b/>
                <w:szCs w:val="24"/>
              </w:rPr>
              <w:t>The zoological institution has sufficient planning completed to keep the collection animals safe, as well at the public.</w:t>
            </w:r>
          </w:p>
          <w:p w:rsidR="00452029" w:rsidRPr="00153EA5" w:rsidRDefault="00452029" w:rsidP="00644FEE">
            <w:pPr>
              <w:rPr>
                <w:szCs w:val="24"/>
              </w:rPr>
            </w:pPr>
          </w:p>
        </w:tc>
        <w:tc>
          <w:tcPr>
            <w:tcW w:w="3780" w:type="dxa"/>
            <w:tcBorders>
              <w:bottom w:val="single" w:sz="4" w:space="0" w:color="auto"/>
            </w:tcBorders>
          </w:tcPr>
          <w:p w:rsidR="00C74642" w:rsidRPr="00153EA5" w:rsidRDefault="00C74642" w:rsidP="00C74642">
            <w:pPr>
              <w:pStyle w:val="ListParagraph"/>
              <w:numPr>
                <w:ilvl w:val="0"/>
                <w:numId w:val="7"/>
              </w:numPr>
              <w:spacing w:before="60" w:after="60"/>
              <w:rPr>
                <w:szCs w:val="24"/>
              </w:rPr>
            </w:pPr>
            <w:r w:rsidRPr="00153EA5">
              <w:rPr>
                <w:szCs w:val="24"/>
              </w:rPr>
              <w:t>There is sufficient planning to contain the collection animals in a safe and security environment.</w:t>
            </w:r>
          </w:p>
          <w:p w:rsidR="00C74642" w:rsidRPr="00153EA5" w:rsidRDefault="00C74642" w:rsidP="00C74642">
            <w:pPr>
              <w:pStyle w:val="ListParagraph"/>
              <w:numPr>
                <w:ilvl w:val="0"/>
                <w:numId w:val="7"/>
              </w:numPr>
              <w:spacing w:before="60" w:after="60"/>
              <w:rPr>
                <w:i/>
                <w:szCs w:val="24"/>
              </w:rPr>
            </w:pPr>
            <w:r w:rsidRPr="00153EA5">
              <w:rPr>
                <w:szCs w:val="24"/>
              </w:rPr>
              <w:t>The zoological institution has arranged for assistance with collection animals with local agencies and other professional resources.</w:t>
            </w:r>
          </w:p>
          <w:p w:rsidR="00C74642" w:rsidRPr="00153EA5" w:rsidRDefault="00C74642" w:rsidP="00C74642">
            <w:pPr>
              <w:pStyle w:val="ListParagraph"/>
              <w:numPr>
                <w:ilvl w:val="0"/>
                <w:numId w:val="7"/>
              </w:numPr>
              <w:spacing w:before="60" w:after="60"/>
              <w:rPr>
                <w:szCs w:val="24"/>
              </w:rPr>
            </w:pPr>
            <w:r w:rsidRPr="00153EA5">
              <w:rPr>
                <w:szCs w:val="24"/>
              </w:rPr>
              <w:t>The zoological institution is able to transport the collection animals in a secure environment.</w:t>
            </w:r>
          </w:p>
          <w:p w:rsidR="00452029" w:rsidRPr="00153EA5" w:rsidRDefault="00C74642" w:rsidP="00C74642">
            <w:pPr>
              <w:pStyle w:val="ListParagraph"/>
              <w:numPr>
                <w:ilvl w:val="0"/>
                <w:numId w:val="7"/>
              </w:numPr>
              <w:spacing w:before="60" w:after="60"/>
              <w:rPr>
                <w:szCs w:val="24"/>
              </w:rPr>
            </w:pPr>
            <w:r w:rsidRPr="00153EA5">
              <w:rPr>
                <w:szCs w:val="24"/>
              </w:rPr>
              <w:t>The zoological institution is able to respond to an animal escape with sufficient staff and equipment.</w:t>
            </w:r>
          </w:p>
        </w:tc>
        <w:tc>
          <w:tcPr>
            <w:tcW w:w="7110" w:type="dxa"/>
          </w:tcPr>
          <w:p w:rsidR="00452029" w:rsidRPr="00153EA5" w:rsidRDefault="00452029" w:rsidP="00452029">
            <w:pPr>
              <w:rPr>
                <w:b/>
                <w:szCs w:val="24"/>
              </w:rPr>
            </w:pPr>
          </w:p>
        </w:tc>
        <w:tc>
          <w:tcPr>
            <w:tcW w:w="1170" w:type="dxa"/>
          </w:tcPr>
          <w:p w:rsidR="00452029" w:rsidRPr="00153EA5"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Pr="00153EA5" w:rsidRDefault="00EA133A" w:rsidP="00F46A7F">
            <w:pPr>
              <w:rPr>
                <w:szCs w:val="24"/>
              </w:rPr>
            </w:pPr>
          </w:p>
        </w:tc>
        <w:tc>
          <w:tcPr>
            <w:tcW w:w="3780" w:type="dxa"/>
            <w:tcBorders>
              <w:top w:val="single" w:sz="4" w:space="0" w:color="auto"/>
              <w:left w:val="nil"/>
              <w:bottom w:val="nil"/>
              <w:right w:val="single" w:sz="4" w:space="0" w:color="auto"/>
            </w:tcBorders>
          </w:tcPr>
          <w:p w:rsidR="00EA133A" w:rsidRPr="00153EA5" w:rsidRDefault="00EA133A" w:rsidP="00EA133A">
            <w:pPr>
              <w:pStyle w:val="ListParagraph"/>
              <w:spacing w:before="60" w:after="60"/>
              <w:ind w:left="252"/>
              <w:rPr>
                <w:szCs w:val="24"/>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sidRPr="00153EA5">
              <w:rPr>
                <w:rFonts w:ascii="Arial" w:hAnsi="Arial" w:cs="Arial"/>
                <w:b/>
                <w:szCs w:val="24"/>
              </w:rPr>
              <w:t xml:space="preserve">Final </w:t>
            </w:r>
            <w:r w:rsidR="007A424F" w:rsidRPr="00153EA5">
              <w:rPr>
                <w:rFonts w:ascii="Arial" w:hAnsi="Arial" w:cs="Arial"/>
                <w:b/>
                <w:szCs w:val="24"/>
              </w:rPr>
              <w:t xml:space="preserve">Core </w:t>
            </w:r>
            <w:r w:rsidR="00FF08C1" w:rsidRPr="00153EA5">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lastRenderedPageBreak/>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9"/>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Ind w:w="468" w:type="dxa"/>
        <w:tblLook w:val="04A0"/>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0"/>
      <w:pgSz w:w="15840" w:h="12240" w:orient="landscape"/>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628" w:rsidRDefault="00501628" w:rsidP="00955F17">
      <w:r>
        <w:separator/>
      </w:r>
    </w:p>
  </w:endnote>
  <w:endnote w:type="continuationSeparator" w:id="0">
    <w:p w:rsidR="00501628" w:rsidRDefault="00501628" w:rsidP="00955F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6EE" w:rsidRPr="00C737F2" w:rsidRDefault="000516EE"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00FD2A09">
      <w:rPr>
        <w:rStyle w:val="PageNumber"/>
        <w:rFonts w:ascii="Arial" w:eastAsia="Times New Roman" w:hAnsi="Arial" w:cs="Arial"/>
        <w:color w:val="000080"/>
        <w:sz w:val="18"/>
        <w:szCs w:val="18"/>
        <w:highlight w:val="lightGray"/>
      </w:rPr>
      <w:t>Unclassified-For Official Use Only</w:t>
    </w:r>
  </w:p>
  <w:p w:rsidR="000516EE" w:rsidRPr="00C737F2" w:rsidRDefault="000516EE" w:rsidP="00C737F2">
    <w:pPr>
      <w:tabs>
        <w:tab w:val="center" w:pos="6480"/>
      </w:tabs>
      <w:spacing w:before="60"/>
      <w:rPr>
        <w:rFonts w:ascii="Arial" w:hAnsi="Arial" w:cs="Arial"/>
        <w:color w:val="000080"/>
        <w:sz w:val="18"/>
        <w:szCs w:val="18"/>
      </w:rPr>
    </w:pPr>
    <w:r>
      <w:rPr>
        <w:rFonts w:ascii="Arial" w:hAnsi="Arial" w:cs="Arial"/>
        <w:color w:val="000080"/>
        <w:sz w:val="18"/>
        <w:szCs w:val="18"/>
      </w:rPr>
      <w:t>EEG-Resp-OSS&amp;P</w:t>
    </w:r>
    <w:r w:rsidRPr="00C737F2">
      <w:rPr>
        <w:rFonts w:ascii="Arial" w:hAnsi="Arial" w:cs="Arial"/>
        <w:color w:val="000080"/>
        <w:sz w:val="18"/>
        <w:szCs w:val="18"/>
      </w:rPr>
      <w:tab/>
      <w:t>Homeland Security Exercise and Evaluation Program (HSEEP)</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6EE" w:rsidRPr="00C737F2" w:rsidRDefault="000516EE"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00FD2A09">
      <w:rPr>
        <w:rStyle w:val="PageNumber"/>
        <w:rFonts w:ascii="Arial" w:eastAsia="Times New Roman" w:hAnsi="Arial" w:cs="Arial"/>
        <w:color w:val="000080"/>
        <w:sz w:val="18"/>
        <w:szCs w:val="18"/>
        <w:highlight w:val="lightGray"/>
      </w:rPr>
      <w:t>Unclassified-For Official Use Only</w:t>
    </w:r>
  </w:p>
  <w:p w:rsidR="000516EE" w:rsidRPr="00C737F2" w:rsidRDefault="000516EE"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6EE" w:rsidRPr="00C737F2" w:rsidRDefault="000516EE"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00FD2A09">
      <w:rPr>
        <w:rStyle w:val="PageNumber"/>
        <w:rFonts w:ascii="Arial" w:eastAsia="Times New Roman" w:hAnsi="Arial" w:cs="Arial"/>
        <w:color w:val="000080"/>
        <w:sz w:val="18"/>
        <w:szCs w:val="18"/>
        <w:highlight w:val="lightGray"/>
      </w:rPr>
      <w:t>Unclassified-For Official Use Only</w:t>
    </w:r>
  </w:p>
  <w:p w:rsidR="000516EE" w:rsidRPr="00C737F2" w:rsidRDefault="000516EE"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628" w:rsidRDefault="00501628" w:rsidP="00955F17">
      <w:r>
        <w:separator/>
      </w:r>
    </w:p>
  </w:footnote>
  <w:footnote w:type="continuationSeparator" w:id="0">
    <w:p w:rsidR="00501628" w:rsidRDefault="00501628" w:rsidP="00955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720E"/>
    <w:multiLevelType w:val="hybridMultilevel"/>
    <w:tmpl w:val="F5C07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059597B"/>
    <w:multiLevelType w:val="hybridMultilevel"/>
    <w:tmpl w:val="6E6E0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381AF1"/>
    <w:rsid w:val="00036868"/>
    <w:rsid w:val="00044924"/>
    <w:rsid w:val="000516EE"/>
    <w:rsid w:val="000633A2"/>
    <w:rsid w:val="0007767E"/>
    <w:rsid w:val="00097065"/>
    <w:rsid w:val="000C396B"/>
    <w:rsid w:val="000C4D24"/>
    <w:rsid w:val="000D2BE8"/>
    <w:rsid w:val="000D491C"/>
    <w:rsid w:val="000E108A"/>
    <w:rsid w:val="000E2EE1"/>
    <w:rsid w:val="000F268D"/>
    <w:rsid w:val="000F521C"/>
    <w:rsid w:val="000F5E51"/>
    <w:rsid w:val="0010033C"/>
    <w:rsid w:val="00112BD0"/>
    <w:rsid w:val="001163AD"/>
    <w:rsid w:val="00116B3D"/>
    <w:rsid w:val="00152978"/>
    <w:rsid w:val="00153EA5"/>
    <w:rsid w:val="00185C0F"/>
    <w:rsid w:val="001A4F97"/>
    <w:rsid w:val="001D6C99"/>
    <w:rsid w:val="001E7B6F"/>
    <w:rsid w:val="0021261C"/>
    <w:rsid w:val="00284301"/>
    <w:rsid w:val="002B08EF"/>
    <w:rsid w:val="002B395F"/>
    <w:rsid w:val="002D6F07"/>
    <w:rsid w:val="002E0111"/>
    <w:rsid w:val="002E7D11"/>
    <w:rsid w:val="002F5123"/>
    <w:rsid w:val="00311DEC"/>
    <w:rsid w:val="00336FE6"/>
    <w:rsid w:val="00351DDD"/>
    <w:rsid w:val="00371A71"/>
    <w:rsid w:val="003745F2"/>
    <w:rsid w:val="0038063E"/>
    <w:rsid w:val="00381AF1"/>
    <w:rsid w:val="003B303B"/>
    <w:rsid w:val="003F7ABC"/>
    <w:rsid w:val="00404AC2"/>
    <w:rsid w:val="00433C20"/>
    <w:rsid w:val="00452029"/>
    <w:rsid w:val="0046656B"/>
    <w:rsid w:val="00471964"/>
    <w:rsid w:val="00496BF8"/>
    <w:rsid w:val="004B0220"/>
    <w:rsid w:val="004C106E"/>
    <w:rsid w:val="004C1197"/>
    <w:rsid w:val="004D237A"/>
    <w:rsid w:val="004F3766"/>
    <w:rsid w:val="004F6F29"/>
    <w:rsid w:val="00501628"/>
    <w:rsid w:val="00503BD8"/>
    <w:rsid w:val="00516715"/>
    <w:rsid w:val="00525816"/>
    <w:rsid w:val="0053227E"/>
    <w:rsid w:val="00537EB3"/>
    <w:rsid w:val="00546F00"/>
    <w:rsid w:val="0055029E"/>
    <w:rsid w:val="00600997"/>
    <w:rsid w:val="006335A3"/>
    <w:rsid w:val="00637663"/>
    <w:rsid w:val="00644776"/>
    <w:rsid w:val="00644FEE"/>
    <w:rsid w:val="00656C05"/>
    <w:rsid w:val="006739E1"/>
    <w:rsid w:val="006776F9"/>
    <w:rsid w:val="00681319"/>
    <w:rsid w:val="0069017F"/>
    <w:rsid w:val="00690875"/>
    <w:rsid w:val="006A62E4"/>
    <w:rsid w:val="006C4257"/>
    <w:rsid w:val="006C6F5E"/>
    <w:rsid w:val="006E346E"/>
    <w:rsid w:val="006F2B2F"/>
    <w:rsid w:val="006F506A"/>
    <w:rsid w:val="00712811"/>
    <w:rsid w:val="007130B9"/>
    <w:rsid w:val="0074097E"/>
    <w:rsid w:val="007530FB"/>
    <w:rsid w:val="007539C3"/>
    <w:rsid w:val="007667C7"/>
    <w:rsid w:val="0077085D"/>
    <w:rsid w:val="007850A0"/>
    <w:rsid w:val="007915FF"/>
    <w:rsid w:val="007A424F"/>
    <w:rsid w:val="007B1211"/>
    <w:rsid w:val="007C2E85"/>
    <w:rsid w:val="007D48EB"/>
    <w:rsid w:val="007F2C03"/>
    <w:rsid w:val="008135C5"/>
    <w:rsid w:val="00823926"/>
    <w:rsid w:val="0082534B"/>
    <w:rsid w:val="008348C6"/>
    <w:rsid w:val="00837F9C"/>
    <w:rsid w:val="00844C46"/>
    <w:rsid w:val="008A1879"/>
    <w:rsid w:val="008D0B19"/>
    <w:rsid w:val="008D3B07"/>
    <w:rsid w:val="00900437"/>
    <w:rsid w:val="0090703C"/>
    <w:rsid w:val="00916D16"/>
    <w:rsid w:val="0093201D"/>
    <w:rsid w:val="009341E2"/>
    <w:rsid w:val="00952E6F"/>
    <w:rsid w:val="00953F25"/>
    <w:rsid w:val="00955F17"/>
    <w:rsid w:val="00973C96"/>
    <w:rsid w:val="0098096C"/>
    <w:rsid w:val="00986BAC"/>
    <w:rsid w:val="0099787B"/>
    <w:rsid w:val="009A0A5D"/>
    <w:rsid w:val="009B0B2E"/>
    <w:rsid w:val="009C0948"/>
    <w:rsid w:val="009C7185"/>
    <w:rsid w:val="009D470E"/>
    <w:rsid w:val="00A234BB"/>
    <w:rsid w:val="00A25D04"/>
    <w:rsid w:val="00A573A6"/>
    <w:rsid w:val="00A71276"/>
    <w:rsid w:val="00A91347"/>
    <w:rsid w:val="00A95616"/>
    <w:rsid w:val="00A97B28"/>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4642"/>
    <w:rsid w:val="00C76678"/>
    <w:rsid w:val="00C875C6"/>
    <w:rsid w:val="00CA0B73"/>
    <w:rsid w:val="00CC7E2F"/>
    <w:rsid w:val="00D4020E"/>
    <w:rsid w:val="00D77C34"/>
    <w:rsid w:val="00D93B9C"/>
    <w:rsid w:val="00DA7AE6"/>
    <w:rsid w:val="00DB72DC"/>
    <w:rsid w:val="00DD3050"/>
    <w:rsid w:val="00DE345E"/>
    <w:rsid w:val="00DE36A0"/>
    <w:rsid w:val="00E11210"/>
    <w:rsid w:val="00E17DBC"/>
    <w:rsid w:val="00E21682"/>
    <w:rsid w:val="00E33B9D"/>
    <w:rsid w:val="00E47F19"/>
    <w:rsid w:val="00EA133A"/>
    <w:rsid w:val="00EB41BA"/>
    <w:rsid w:val="00ED02ED"/>
    <w:rsid w:val="00F133CC"/>
    <w:rsid w:val="00F30B07"/>
    <w:rsid w:val="00F34CCC"/>
    <w:rsid w:val="00F46A7F"/>
    <w:rsid w:val="00F77D42"/>
    <w:rsid w:val="00F82C3F"/>
    <w:rsid w:val="00F91DE5"/>
    <w:rsid w:val="00FB101F"/>
    <w:rsid w:val="00FB4175"/>
    <w:rsid w:val="00FD2A09"/>
    <w:rsid w:val="00FD6B0C"/>
    <w:rsid w:val="00FD6EC0"/>
    <w:rsid w:val="00FE468A"/>
    <w:rsid w:val="00FF08C1"/>
    <w:rsid w:val="00FF7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0C"/>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8542E-46DC-450C-85CF-479F9EEC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IEMA</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Gene Field</cp:lastModifiedBy>
  <cp:revision>2</cp:revision>
  <cp:lastPrinted>2013-03-29T20:22:00Z</cp:lastPrinted>
  <dcterms:created xsi:type="dcterms:W3CDTF">2015-07-06T15:48:00Z</dcterms:created>
  <dcterms:modified xsi:type="dcterms:W3CDTF">2015-07-06T15:48:00Z</dcterms:modified>
</cp:coreProperties>
</file>